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C325B" w14:textId="14ED9C54" w:rsidR="0078597C" w:rsidRDefault="0078597C" w:rsidP="0099141F">
      <w:pPr>
        <w:jc w:val="center"/>
        <w:rPr>
          <w:rFonts w:ascii="Century Gothic" w:hAnsi="Century Gothic" w:cs="Arial"/>
          <w:b/>
          <w:color w:val="000000"/>
          <w:sz w:val="20"/>
          <w:szCs w:val="20"/>
          <w:lang w:val="es-ES_tradnl"/>
        </w:rPr>
      </w:pPr>
      <w:r w:rsidRPr="00C20277">
        <w:rPr>
          <w:rFonts w:ascii="Century Gothic" w:hAnsi="Century Gothic" w:cs="Arial"/>
          <w:b/>
          <w:color w:val="000000"/>
          <w:sz w:val="20"/>
          <w:szCs w:val="20"/>
          <w:lang w:val="es-ES_tradnl"/>
        </w:rPr>
        <w:t>CERTIFICADO DE DISPONIBILIDAD CUOTA A COMPROMETER</w:t>
      </w:r>
    </w:p>
    <w:p w14:paraId="595EA8EC" w14:textId="77777777" w:rsidR="009B4C6F" w:rsidRPr="00F9713C" w:rsidRDefault="009B4C6F" w:rsidP="009B4C6F">
      <w:pPr>
        <w:rPr>
          <w:rFonts w:ascii="Century Gothic" w:hAnsi="Century Gothic" w:cs="Arial"/>
          <w:b/>
          <w:color w:val="000000"/>
          <w:sz w:val="22"/>
          <w:szCs w:val="22"/>
          <w:lang w:val="es-ES_tradnl"/>
        </w:rPr>
      </w:pPr>
    </w:p>
    <w:p w14:paraId="1F8347D1" w14:textId="3D0043BD" w:rsidR="009B4C6F" w:rsidRPr="00F9713C" w:rsidRDefault="009B4C6F" w:rsidP="2A7449E4">
      <w:pPr>
        <w:rPr>
          <w:rFonts w:asciiTheme="minorHAnsi" w:hAnsiTheme="minorHAnsi" w:cstheme="minorBidi"/>
          <w:color w:val="000000"/>
          <w:sz w:val="22"/>
          <w:szCs w:val="22"/>
          <w:lang w:val="es-ES"/>
        </w:rPr>
      </w:pPr>
      <w:r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>Fecha</w:t>
      </w:r>
      <w:r w:rsidRPr="008E729A">
        <w:rPr>
          <w:lang w:val="es-DO"/>
        </w:rPr>
        <w:tab/>
      </w:r>
      <w:r w:rsidRPr="008E729A">
        <w:rPr>
          <w:lang w:val="es-DO"/>
        </w:rPr>
        <w:tab/>
      </w:r>
      <w:r w:rsidRPr="008E729A">
        <w:rPr>
          <w:lang w:val="es-DO"/>
        </w:rPr>
        <w:tab/>
      </w:r>
      <w:r w:rsidRPr="008E729A">
        <w:rPr>
          <w:lang w:val="es-DO"/>
        </w:rPr>
        <w:tab/>
      </w:r>
      <w:r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 xml:space="preserve">: </w:t>
      </w:r>
      <w:r w:rsidR="000B07A0"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 xml:space="preserve"> </w:t>
      </w:r>
      <w:r w:rsidR="001368AB"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 xml:space="preserve"> </w:t>
      </w:r>
      <w:r w:rsidR="008E729A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>31</w:t>
      </w:r>
      <w:r w:rsidR="009A5327"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 xml:space="preserve"> de julio</w:t>
      </w:r>
      <w:r w:rsidR="000A3EA5"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 xml:space="preserve"> </w:t>
      </w:r>
      <w:r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>del</w:t>
      </w:r>
      <w:r w:rsidR="00F82991"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 xml:space="preserve"> 202</w:t>
      </w:r>
      <w:r w:rsidR="00771BA6" w:rsidRPr="2A7449E4">
        <w:rPr>
          <w:rFonts w:asciiTheme="minorHAnsi" w:hAnsiTheme="minorHAnsi" w:cstheme="minorBidi"/>
          <w:color w:val="000000" w:themeColor="text1"/>
          <w:sz w:val="22"/>
          <w:szCs w:val="22"/>
          <w:lang w:val="es-ES"/>
        </w:rPr>
        <w:t>5</w:t>
      </w:r>
    </w:p>
    <w:p w14:paraId="0A66EDDA" w14:textId="77777777" w:rsidR="009B4C6F" w:rsidRPr="00F9713C" w:rsidRDefault="009B4C6F" w:rsidP="009B4C6F">
      <w:pPr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</w:p>
    <w:p w14:paraId="29BF7E44" w14:textId="48A56759" w:rsidR="009B4C6F" w:rsidRPr="009B4C6F" w:rsidRDefault="009B4C6F" w:rsidP="009B4C6F">
      <w:pPr>
        <w:rPr>
          <w:rFonts w:asciiTheme="minorHAnsi" w:hAnsiTheme="minorHAnsi" w:cstheme="minorHAnsi"/>
          <w:color w:val="000000"/>
          <w:sz w:val="22"/>
          <w:szCs w:val="22"/>
          <w:lang w:val="es-DO"/>
        </w:rPr>
      </w:pP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No. Expediente</w:t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: </w:t>
      </w:r>
      <w:r w:rsidR="000B07A0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 </w:t>
      </w:r>
      <w:r w:rsidR="00F005AB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 </w:t>
      </w:r>
      <w:r w:rsidRPr="009B4C6F">
        <w:rPr>
          <w:rFonts w:asciiTheme="minorHAnsi" w:hAnsiTheme="minorHAnsi" w:cstheme="minorHAnsi"/>
          <w:bCs/>
          <w:sz w:val="22"/>
          <w:szCs w:val="22"/>
          <w:lang w:val="es-DO"/>
        </w:rPr>
        <w:t>SUPBANCO</w:t>
      </w:r>
      <w:r w:rsidR="009A5327">
        <w:rPr>
          <w:rFonts w:asciiTheme="minorHAnsi" w:hAnsiTheme="minorHAnsi" w:cstheme="minorHAnsi"/>
          <w:bCs/>
          <w:sz w:val="22"/>
          <w:szCs w:val="22"/>
          <w:lang w:val="es-DO"/>
        </w:rPr>
        <w:t>-CCC-</w:t>
      </w:r>
      <w:r w:rsidR="008E729A">
        <w:rPr>
          <w:rFonts w:asciiTheme="minorHAnsi" w:hAnsiTheme="minorHAnsi" w:cstheme="minorHAnsi"/>
          <w:bCs/>
          <w:sz w:val="22"/>
          <w:szCs w:val="22"/>
          <w:lang w:val="es-DO"/>
        </w:rPr>
        <w:t>PEPU</w:t>
      </w:r>
      <w:r w:rsidR="009A5327">
        <w:rPr>
          <w:rFonts w:asciiTheme="minorHAnsi" w:hAnsiTheme="minorHAnsi" w:cstheme="minorHAnsi"/>
          <w:bCs/>
          <w:sz w:val="22"/>
          <w:szCs w:val="22"/>
          <w:lang w:val="es-DO"/>
        </w:rPr>
        <w:t>-2025-000</w:t>
      </w:r>
      <w:r w:rsidR="00771476">
        <w:rPr>
          <w:rFonts w:asciiTheme="minorHAnsi" w:hAnsiTheme="minorHAnsi" w:cstheme="minorHAnsi"/>
          <w:bCs/>
          <w:sz w:val="22"/>
          <w:szCs w:val="22"/>
          <w:lang w:val="es-DO"/>
        </w:rPr>
        <w:t>9</w:t>
      </w:r>
    </w:p>
    <w:p w14:paraId="325BC7C7" w14:textId="77777777" w:rsidR="009B4C6F" w:rsidRPr="00F9713C" w:rsidRDefault="009B4C6F" w:rsidP="009B4C6F">
      <w:pPr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</w:p>
    <w:p w14:paraId="116883CE" w14:textId="20045004" w:rsidR="009B4C6F" w:rsidRPr="00A0462D" w:rsidRDefault="009B4C6F" w:rsidP="005759DE">
      <w:pPr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Requerimiento</w:t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: </w:t>
      </w:r>
      <w:r w:rsidR="00F005AB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 </w:t>
      </w:r>
      <w:r w:rsidR="000B07A0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 </w:t>
      </w:r>
      <w:r w:rsidR="002807AA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Departamento</w:t>
      </w:r>
      <w:r w:rsidR="00771BA6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 xml:space="preserve"> </w:t>
      </w:r>
      <w:r w:rsidR="008E729A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Gestión Humana</w:t>
      </w:r>
    </w:p>
    <w:p w14:paraId="4457BBDA" w14:textId="77777777" w:rsidR="000F14BD" w:rsidRPr="00F9713C" w:rsidRDefault="000F14BD" w:rsidP="009C02E0">
      <w:pPr>
        <w:tabs>
          <w:tab w:val="left" w:pos="2850"/>
        </w:tabs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</w:p>
    <w:p w14:paraId="365B0329" w14:textId="77777777" w:rsidR="00771476" w:rsidRDefault="009B4C6F" w:rsidP="00771476">
      <w:pPr>
        <w:pStyle w:val="Default"/>
        <w:ind w:left="2835" w:hanging="2835"/>
        <w:rPr>
          <w:rFonts w:asciiTheme="minorHAnsi" w:hAnsiTheme="minorHAnsi" w:cstheme="minorHAnsi"/>
          <w:sz w:val="22"/>
          <w:szCs w:val="22"/>
          <w:lang w:val="es-ES_tradnl"/>
        </w:rPr>
      </w:pPr>
      <w:r w:rsidRPr="00B57E54">
        <w:rPr>
          <w:rFonts w:asciiTheme="minorHAnsi" w:hAnsiTheme="minorHAnsi" w:cstheme="minorHAnsi"/>
          <w:sz w:val="22"/>
          <w:szCs w:val="22"/>
          <w:lang w:val="es-ES_tradnl"/>
        </w:rPr>
        <w:t>Proces</w:t>
      </w:r>
      <w:r w:rsidR="000700FE" w:rsidRPr="00B57E54">
        <w:rPr>
          <w:rFonts w:asciiTheme="minorHAnsi" w:hAnsiTheme="minorHAnsi" w:cstheme="minorHAnsi"/>
          <w:sz w:val="22"/>
          <w:szCs w:val="22"/>
          <w:lang w:val="es-ES_tradnl"/>
        </w:rPr>
        <w:t>o</w:t>
      </w:r>
      <w:r w:rsidR="00F005AB" w:rsidRPr="00B57E54">
        <w:rPr>
          <w:rFonts w:asciiTheme="minorHAnsi" w:hAnsiTheme="minorHAnsi" w:cstheme="minorHAnsi"/>
          <w:sz w:val="22"/>
          <w:szCs w:val="22"/>
          <w:lang w:val="es-ES_tradnl"/>
        </w:rPr>
        <w:t xml:space="preserve">            </w:t>
      </w:r>
      <w:r w:rsidR="000700FE" w:rsidRPr="00B57E54">
        <w:rPr>
          <w:rFonts w:asciiTheme="minorHAnsi" w:hAnsiTheme="minorHAnsi" w:cstheme="minorHAnsi"/>
          <w:sz w:val="22"/>
          <w:szCs w:val="22"/>
          <w:lang w:val="es-ES_tradnl"/>
        </w:rPr>
        <w:tab/>
      </w:r>
      <w:r w:rsidR="00F005AB" w:rsidRPr="00B57E54">
        <w:rPr>
          <w:rFonts w:asciiTheme="minorHAnsi" w:hAnsiTheme="minorHAnsi" w:cstheme="minorHAnsi"/>
          <w:sz w:val="22"/>
          <w:szCs w:val="22"/>
          <w:lang w:val="es-ES_tradnl"/>
        </w:rPr>
        <w:t>:</w:t>
      </w:r>
      <w:r w:rsidR="001368AB" w:rsidRPr="00B57E54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771476" w:rsidRPr="00771476">
        <w:rPr>
          <w:rFonts w:asciiTheme="minorHAnsi" w:hAnsiTheme="minorHAnsi" w:cstheme="minorHAnsi"/>
          <w:sz w:val="22"/>
          <w:szCs w:val="22"/>
          <w:lang w:val="es-ES_tradnl"/>
        </w:rPr>
        <w:t>Contratación de servicios de transporte para los colaboradores de la</w:t>
      </w:r>
    </w:p>
    <w:p w14:paraId="332A59C8" w14:textId="179BA3BD" w:rsidR="007875EE" w:rsidRPr="008E729A" w:rsidRDefault="00771476" w:rsidP="00771476">
      <w:pPr>
        <w:pStyle w:val="Default"/>
        <w:ind w:left="2835" w:hanging="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es-ES_tradnl"/>
        </w:rPr>
        <w:t xml:space="preserve">  </w:t>
      </w:r>
      <w:r w:rsidRPr="00771476">
        <w:rPr>
          <w:rFonts w:asciiTheme="minorHAnsi" w:hAnsiTheme="minorHAnsi" w:cstheme="minorHAnsi"/>
          <w:sz w:val="22"/>
          <w:szCs w:val="22"/>
          <w:lang w:val="es-ES_tradnl"/>
        </w:rPr>
        <w:t>Superintendencia de Bancos por período de un (1) año</w:t>
      </w:r>
      <w:r>
        <w:rPr>
          <w:rFonts w:asciiTheme="minorHAnsi" w:hAnsiTheme="minorHAnsi" w:cstheme="minorHAnsi"/>
          <w:sz w:val="22"/>
          <w:szCs w:val="22"/>
          <w:lang w:val="es-ES_tradnl"/>
        </w:rPr>
        <w:t>.</w:t>
      </w:r>
    </w:p>
    <w:p w14:paraId="123AA53C" w14:textId="01A64C0F" w:rsidR="0099141F" w:rsidRPr="002568E7" w:rsidRDefault="007875EE" w:rsidP="007875EE">
      <w:pPr>
        <w:pStyle w:val="Default"/>
        <w:ind w:left="2835" w:hanging="2835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B57E54">
        <w:rPr>
          <w:rFonts w:asciiTheme="minorHAnsi" w:hAnsiTheme="minorHAnsi" w:cstheme="minorHAnsi"/>
          <w:sz w:val="22"/>
          <w:szCs w:val="22"/>
          <w:lang w:val="es-ES_tradnl"/>
        </w:rPr>
        <w:t xml:space="preserve">                                                             </w:t>
      </w:r>
    </w:p>
    <w:p w14:paraId="63CC16A3" w14:textId="77777777" w:rsidR="00F666ED" w:rsidRDefault="009B4C6F" w:rsidP="00F03B13">
      <w:pPr>
        <w:tabs>
          <w:tab w:val="left" w:pos="3135"/>
        </w:tabs>
        <w:ind w:left="2835" w:hanging="2835"/>
        <w:rPr>
          <w:rFonts w:asciiTheme="minorHAnsi" w:hAnsiTheme="minorHAnsi" w:cstheme="minorHAnsi"/>
          <w:sz w:val="22"/>
          <w:szCs w:val="22"/>
          <w:lang w:val="es-ES_tradnl"/>
        </w:rPr>
      </w:pPr>
      <w:r w:rsidRPr="00F9713C">
        <w:rPr>
          <w:rFonts w:asciiTheme="minorHAnsi" w:hAnsiTheme="minorHAnsi" w:cstheme="minorHAnsi"/>
          <w:sz w:val="22"/>
          <w:szCs w:val="22"/>
          <w:lang w:val="es-ES_tradnl"/>
        </w:rPr>
        <w:t xml:space="preserve">Monto Total </w:t>
      </w:r>
      <w:r w:rsidRPr="00E12C1C">
        <w:rPr>
          <w:rFonts w:asciiTheme="minorHAnsi" w:hAnsiTheme="minorHAnsi" w:cstheme="minorHAnsi"/>
          <w:sz w:val="22"/>
          <w:szCs w:val="22"/>
          <w:lang w:val="es-ES_tradnl"/>
        </w:rPr>
        <w:t>Proceso</w:t>
      </w:r>
      <w:r w:rsidRPr="00E12C1C">
        <w:rPr>
          <w:rFonts w:asciiTheme="minorHAnsi" w:hAnsiTheme="minorHAnsi" w:cstheme="minorHAnsi"/>
          <w:sz w:val="22"/>
          <w:szCs w:val="22"/>
          <w:lang w:val="es-ES_tradnl"/>
        </w:rPr>
        <w:tab/>
      </w:r>
      <w:r w:rsidRPr="00574C7E">
        <w:rPr>
          <w:rFonts w:asciiTheme="minorHAnsi" w:hAnsiTheme="minorHAnsi" w:cstheme="minorHAnsi"/>
          <w:sz w:val="22"/>
          <w:szCs w:val="22"/>
          <w:lang w:val="es-ES_tradnl"/>
        </w:rPr>
        <w:t xml:space="preserve">:  </w:t>
      </w:r>
      <w:r w:rsidR="00F005AB" w:rsidRPr="00574C7E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8E729A">
        <w:rPr>
          <w:rFonts w:asciiTheme="minorHAnsi" w:hAnsiTheme="minorHAnsi" w:cstheme="minorHAnsi"/>
          <w:sz w:val="22"/>
          <w:szCs w:val="22"/>
          <w:lang w:val="es-ES_tradnl"/>
        </w:rPr>
        <w:t>DOP</w:t>
      </w:r>
      <w:r w:rsidR="00E94BCA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771476">
        <w:rPr>
          <w:rFonts w:asciiTheme="minorHAnsi" w:hAnsiTheme="minorHAnsi" w:cstheme="minorHAnsi"/>
          <w:sz w:val="22"/>
          <w:szCs w:val="22"/>
          <w:lang w:val="es-ES_tradnl"/>
        </w:rPr>
        <w:t>1</w:t>
      </w:r>
      <w:r w:rsidR="00E94BCA" w:rsidRPr="00E94BCA">
        <w:rPr>
          <w:rFonts w:asciiTheme="minorHAnsi" w:hAnsiTheme="minorHAnsi" w:cstheme="minorHAnsi"/>
          <w:sz w:val="22"/>
          <w:szCs w:val="22"/>
          <w:lang w:val="es-ES_tradnl"/>
        </w:rPr>
        <w:t>,</w:t>
      </w:r>
      <w:r w:rsidR="00771476">
        <w:rPr>
          <w:rFonts w:asciiTheme="minorHAnsi" w:hAnsiTheme="minorHAnsi" w:cstheme="minorHAnsi"/>
          <w:sz w:val="22"/>
          <w:szCs w:val="22"/>
          <w:lang w:val="es-ES_tradnl"/>
        </w:rPr>
        <w:t>987</w:t>
      </w:r>
      <w:r w:rsidR="000B5F0D">
        <w:rPr>
          <w:rFonts w:asciiTheme="minorHAnsi" w:hAnsiTheme="minorHAnsi" w:cstheme="minorHAnsi"/>
          <w:sz w:val="22"/>
          <w:szCs w:val="22"/>
          <w:lang w:val="es-ES_tradnl"/>
        </w:rPr>
        <w:t>,200.00</w:t>
      </w:r>
      <w:r w:rsidR="00E94BCA" w:rsidRPr="00574C7E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Pr="00574C7E">
        <w:rPr>
          <w:rFonts w:asciiTheme="minorHAnsi" w:hAnsiTheme="minorHAnsi" w:cstheme="minorHAnsi"/>
          <w:sz w:val="22"/>
          <w:szCs w:val="22"/>
          <w:lang w:val="es-ES_tradnl"/>
        </w:rPr>
        <w:t>(</w:t>
      </w:r>
      <w:r w:rsidR="000B5F0D">
        <w:rPr>
          <w:rFonts w:asciiTheme="minorHAnsi" w:hAnsiTheme="minorHAnsi" w:cstheme="minorHAnsi"/>
          <w:sz w:val="22"/>
          <w:szCs w:val="22"/>
          <w:lang w:val="es-ES_tradnl"/>
        </w:rPr>
        <w:t xml:space="preserve">Un millón </w:t>
      </w:r>
      <w:r w:rsidR="002B3DFE">
        <w:rPr>
          <w:rFonts w:asciiTheme="minorHAnsi" w:hAnsiTheme="minorHAnsi" w:cstheme="minorHAnsi"/>
          <w:sz w:val="22"/>
          <w:szCs w:val="22"/>
          <w:lang w:val="es-ES_tradnl"/>
        </w:rPr>
        <w:t xml:space="preserve">novecientos ochenta y siete </w:t>
      </w:r>
      <w:r w:rsidR="008E729A">
        <w:rPr>
          <w:rFonts w:asciiTheme="minorHAnsi" w:hAnsiTheme="minorHAnsi" w:cstheme="minorHAnsi"/>
          <w:sz w:val="22"/>
          <w:szCs w:val="22"/>
          <w:lang w:val="es-ES_tradnl"/>
        </w:rPr>
        <w:t>mil</w:t>
      </w:r>
      <w:r w:rsidR="00F666ED">
        <w:rPr>
          <w:rFonts w:asciiTheme="minorHAnsi" w:hAnsiTheme="minorHAnsi" w:cstheme="minorHAnsi"/>
          <w:sz w:val="22"/>
          <w:szCs w:val="22"/>
          <w:lang w:val="es-ES_tradnl"/>
        </w:rPr>
        <w:t xml:space="preserve"> doscientos </w:t>
      </w:r>
    </w:p>
    <w:p w14:paraId="077D56A8" w14:textId="10967361" w:rsidR="0099141F" w:rsidRPr="00E12C1C" w:rsidRDefault="00F666ED" w:rsidP="00F03B13">
      <w:pPr>
        <w:tabs>
          <w:tab w:val="left" w:pos="3135"/>
        </w:tabs>
        <w:ind w:left="2835" w:hanging="2835"/>
        <w:rPr>
          <w:rFonts w:asciiTheme="minorHAnsi" w:hAnsiTheme="minorHAnsi" w:cstheme="minorHAnsi"/>
          <w:sz w:val="22"/>
          <w:szCs w:val="22"/>
          <w:lang w:val="es-ES_tradnl"/>
        </w:rPr>
      </w:pPr>
      <w:r>
        <w:rPr>
          <w:rFonts w:asciiTheme="minorHAnsi" w:hAnsiTheme="minorHAnsi" w:cstheme="minorHAnsi"/>
          <w:sz w:val="22"/>
          <w:szCs w:val="22"/>
          <w:lang w:val="es-ES_tradnl"/>
        </w:rPr>
        <w:tab/>
        <w:t xml:space="preserve">   </w:t>
      </w:r>
      <w:r w:rsidR="00E87270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093893" w:rsidRPr="00574C7E">
        <w:rPr>
          <w:rFonts w:asciiTheme="minorHAnsi" w:hAnsiTheme="minorHAnsi" w:cstheme="minorHAnsi"/>
          <w:sz w:val="22"/>
          <w:szCs w:val="22"/>
          <w:lang w:val="es-ES_tradnl"/>
        </w:rPr>
        <w:t>pesos</w:t>
      </w:r>
      <w:r w:rsidR="0050211D" w:rsidRPr="00574C7E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5D09B5" w:rsidRPr="00574C7E">
        <w:rPr>
          <w:rFonts w:asciiTheme="minorHAnsi" w:hAnsiTheme="minorHAnsi" w:cstheme="minorHAnsi"/>
          <w:sz w:val="22"/>
          <w:szCs w:val="22"/>
          <w:lang w:val="es-ES_tradnl"/>
        </w:rPr>
        <w:t>dominicanos</w:t>
      </w:r>
      <w:r w:rsidR="008E729A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170668">
        <w:rPr>
          <w:rFonts w:asciiTheme="minorHAnsi" w:hAnsiTheme="minorHAnsi" w:cstheme="minorHAnsi"/>
          <w:sz w:val="22"/>
          <w:szCs w:val="22"/>
          <w:lang w:val="es-ES_tradnl"/>
        </w:rPr>
        <w:t>c</w:t>
      </w:r>
      <w:r w:rsidR="0099141F" w:rsidRPr="00574C7E">
        <w:rPr>
          <w:rFonts w:asciiTheme="minorHAnsi" w:hAnsiTheme="minorHAnsi" w:cstheme="minorHAnsi"/>
          <w:sz w:val="22"/>
          <w:szCs w:val="22"/>
          <w:lang w:val="es-ES_tradnl"/>
        </w:rPr>
        <w:t>on</w:t>
      </w:r>
      <w:r w:rsidR="00625327"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8E729A">
        <w:rPr>
          <w:rFonts w:asciiTheme="minorHAnsi" w:hAnsiTheme="minorHAnsi" w:cstheme="minorHAnsi"/>
          <w:sz w:val="22"/>
          <w:szCs w:val="22"/>
          <w:lang w:val="es-ES_tradnl"/>
        </w:rPr>
        <w:t>00</w:t>
      </w:r>
      <w:r w:rsidR="0099141F" w:rsidRPr="00574C7E">
        <w:rPr>
          <w:rFonts w:asciiTheme="minorHAnsi" w:hAnsiTheme="minorHAnsi" w:cstheme="minorHAnsi"/>
          <w:sz w:val="22"/>
          <w:szCs w:val="22"/>
          <w:lang w:val="es-ES_tradnl"/>
        </w:rPr>
        <w:t>/100).</w:t>
      </w:r>
      <w:r w:rsidR="0099141F" w:rsidRPr="00E12C1C">
        <w:rPr>
          <w:rFonts w:asciiTheme="minorHAnsi" w:hAnsiTheme="minorHAnsi" w:cstheme="minorHAnsi"/>
          <w:sz w:val="22"/>
          <w:szCs w:val="22"/>
          <w:lang w:val="es-ES_tradnl"/>
        </w:rPr>
        <w:t xml:space="preserve">  </w:t>
      </w:r>
    </w:p>
    <w:p w14:paraId="34B823D3" w14:textId="6E7211D7" w:rsidR="009C02E0" w:rsidRPr="00F9713C" w:rsidRDefault="009C02E0" w:rsidP="00F005AB">
      <w:pPr>
        <w:tabs>
          <w:tab w:val="left" w:pos="3135"/>
        </w:tabs>
        <w:ind w:left="2832" w:hanging="2832"/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</w:p>
    <w:p w14:paraId="4B34CDE7" w14:textId="50A68210" w:rsidR="009B4C6F" w:rsidRPr="00F9713C" w:rsidRDefault="009B4C6F" w:rsidP="009B4C6F">
      <w:pPr>
        <w:ind w:left="2832" w:hanging="2832"/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Moneda</w:t>
      </w:r>
      <w:r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ab/>
        <w:t xml:space="preserve">:   </w:t>
      </w:r>
      <w:r w:rsidR="00BB198E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P</w:t>
      </w:r>
      <w:r w:rsidR="00BB198E" w:rsidRPr="00F9713C">
        <w:rPr>
          <w:rFonts w:asciiTheme="minorHAnsi" w:hAnsiTheme="minorHAnsi" w:cstheme="minorHAnsi"/>
          <w:color w:val="000000"/>
          <w:sz w:val="22"/>
          <w:szCs w:val="22"/>
          <w:lang w:val="es-ES_tradnl"/>
        </w:rPr>
        <w:t>esos dominicanos</w:t>
      </w:r>
    </w:p>
    <w:p w14:paraId="43CBEBA9" w14:textId="77777777" w:rsidR="009B4C6F" w:rsidRPr="00F9713C" w:rsidRDefault="009B4C6F" w:rsidP="009B4C6F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es-ES_tradnl"/>
        </w:rPr>
      </w:pPr>
    </w:p>
    <w:p w14:paraId="011C9CF2" w14:textId="0159BA11" w:rsidR="009B4C6F" w:rsidRPr="00611B41" w:rsidRDefault="009B4C6F" w:rsidP="009B4C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</w:rPr>
      </w:pP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Yo, </w:t>
      </w:r>
      <w:r w:rsidRPr="00611B41">
        <w:rPr>
          <w:rStyle w:val="normaltextrun"/>
          <w:rFonts w:ascii="Calibri" w:hAnsi="Calibri" w:cs="Calibri"/>
          <w:sz w:val="22"/>
          <w:szCs w:val="22"/>
          <w:lang w:val="es-ES"/>
        </w:rPr>
        <w:t>Marcos Fernández Jiménez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, en mi calidad </w:t>
      </w:r>
      <w:r w:rsidRPr="00611B41">
        <w:rPr>
          <w:rStyle w:val="normaltextrun"/>
          <w:rFonts w:ascii="Calibri" w:hAnsi="Calibri" w:cs="Calibri"/>
          <w:sz w:val="22"/>
          <w:szCs w:val="22"/>
          <w:lang w:val="es-ES"/>
        </w:rPr>
        <w:t>de Director Administrativo</w:t>
      </w:r>
      <w:r w:rsidR="0032424D">
        <w:rPr>
          <w:rStyle w:val="normaltextrun"/>
          <w:rFonts w:ascii="Calibri" w:hAnsi="Calibri" w:cs="Calibri"/>
          <w:sz w:val="22"/>
          <w:szCs w:val="22"/>
          <w:lang w:val="es-ES"/>
        </w:rPr>
        <w:t xml:space="preserve"> y </w:t>
      </w:r>
      <w:r w:rsidRPr="00611B41">
        <w:rPr>
          <w:rStyle w:val="normaltextrun"/>
          <w:rFonts w:ascii="Calibri" w:hAnsi="Calibri" w:cs="Calibri"/>
          <w:sz w:val="22"/>
          <w:szCs w:val="22"/>
          <w:lang w:val="es-ES"/>
        </w:rPr>
        <w:t xml:space="preserve">Financiero 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de esta Superintendencia de Bancos de la República Dominicana.</w:t>
      </w:r>
      <w:r w:rsidRPr="00611B41">
        <w:rPr>
          <w:rStyle w:val="normaltextrun"/>
          <w:rFonts w:ascii="Calibri" w:hAnsi="Calibri" w:cs="Calibri"/>
          <w:sz w:val="22"/>
          <w:szCs w:val="22"/>
          <w:lang w:val="es-ES"/>
        </w:rPr>
        <w:t> </w:t>
      </w:r>
      <w:r w:rsidRPr="00611B41">
        <w:rPr>
          <w:rStyle w:val="eop"/>
          <w:rFonts w:ascii="Calibri" w:hAnsi="Calibri" w:cs="Calibri"/>
          <w:sz w:val="22"/>
          <w:szCs w:val="22"/>
        </w:rPr>
        <w:t> </w:t>
      </w:r>
    </w:p>
    <w:p w14:paraId="41BDAEA1" w14:textId="77777777" w:rsidR="009B4C6F" w:rsidRPr="00611B41" w:rsidRDefault="009B4C6F" w:rsidP="009B4C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</w:rPr>
      </w:pPr>
      <w:r w:rsidRPr="00611B41">
        <w:rPr>
          <w:rStyle w:val="eop"/>
          <w:rFonts w:ascii="Calibri" w:hAnsi="Calibri" w:cs="Calibri"/>
          <w:sz w:val="22"/>
          <w:szCs w:val="22"/>
        </w:rPr>
        <w:t> </w:t>
      </w:r>
    </w:p>
    <w:p w14:paraId="6E38C173" w14:textId="29AA40F5" w:rsidR="009B4C6F" w:rsidRPr="00611B41" w:rsidRDefault="009B4C6F" w:rsidP="009A2A8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6"/>
          <w:szCs w:val="16"/>
        </w:rPr>
      </w:pPr>
      <w:r w:rsidRPr="00611B41">
        <w:rPr>
          <w:rStyle w:val="normaltextrun"/>
          <w:rFonts w:ascii="Calibri" w:hAnsi="Calibri" w:cs="Calibri"/>
          <w:b/>
          <w:bCs/>
          <w:color w:val="000000"/>
          <w:sz w:val="22"/>
          <w:szCs w:val="22"/>
          <w:u w:val="single"/>
          <w:lang w:val="es-ES"/>
        </w:rPr>
        <w:t>CERTIFICO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:</w:t>
      </w:r>
      <w:r w:rsidRPr="00611B41">
        <w:rPr>
          <w:rStyle w:val="eop"/>
          <w:rFonts w:ascii="Calibri" w:hAnsi="Calibri" w:cs="Calibri"/>
          <w:color w:val="000000"/>
          <w:sz w:val="22"/>
          <w:szCs w:val="22"/>
        </w:rPr>
        <w:t>  </w:t>
      </w:r>
    </w:p>
    <w:p w14:paraId="1262572F" w14:textId="4028A5C0" w:rsidR="009B4C6F" w:rsidRPr="00611B41" w:rsidRDefault="009B4C6F" w:rsidP="009B4C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</w:rPr>
      </w:pP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Que esta Dirección</w:t>
      </w:r>
      <w:r w:rsidRPr="00611B41">
        <w:rPr>
          <w:rStyle w:val="normaltextrun"/>
          <w:rFonts w:ascii="Calibri" w:hAnsi="Calibri" w:cs="Calibri"/>
          <w:sz w:val="22"/>
          <w:szCs w:val="22"/>
        </w:rPr>
        <w:t xml:space="preserve"> Administrativo</w:t>
      </w:r>
      <w:r w:rsidR="0032424D">
        <w:rPr>
          <w:rStyle w:val="normaltextrun"/>
          <w:rFonts w:ascii="Calibri" w:hAnsi="Calibri" w:cs="Calibri"/>
          <w:sz w:val="22"/>
          <w:szCs w:val="22"/>
        </w:rPr>
        <w:t xml:space="preserve"> y </w:t>
      </w:r>
      <w:r w:rsidRPr="00611B41">
        <w:rPr>
          <w:rStyle w:val="normaltextrun"/>
          <w:rFonts w:ascii="Calibri" w:hAnsi="Calibri" w:cs="Calibri"/>
          <w:sz w:val="22"/>
          <w:szCs w:val="22"/>
        </w:rPr>
        <w:t>Financiero</w:t>
      </w:r>
      <w:r w:rsidR="0032424D">
        <w:rPr>
          <w:rStyle w:val="normaltextrun"/>
          <w:rFonts w:ascii="Calibri" w:hAnsi="Calibri" w:cs="Calibri"/>
          <w:sz w:val="22"/>
          <w:szCs w:val="22"/>
        </w:rPr>
        <w:t>,</w:t>
      </w:r>
      <w:r w:rsidRPr="00611B41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cuenta con los Fondos Presupuestarios en el presente año Dos Mil </w:t>
      </w:r>
      <w:r w:rsidR="00EB608E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Veinti</w:t>
      </w:r>
      <w:r w:rsidR="00771BA6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cinco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 (202</w:t>
      </w:r>
      <w:r w:rsidR="00771BA6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5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), y hace la reserva de la cuota del compromiso para dicho periodo </w:t>
      </w:r>
      <w:r w:rsidR="008E729A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y años posteriores 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para </w:t>
      </w:r>
      <w:r w:rsidR="008E729A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el servicio 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que se especifica a continuación y que el referido Certificado de Disponibilidad de Cuota para Comprometer, previsto en el artículo 4 del Decreto </w:t>
      </w:r>
      <w:r w:rsidR="00093893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>núm.</w:t>
      </w:r>
      <w:r w:rsidRPr="00611B41">
        <w:rPr>
          <w:rStyle w:val="normaltextrun"/>
          <w:rFonts w:ascii="Calibri" w:hAnsi="Calibri" w:cs="Calibri"/>
          <w:color w:val="000000"/>
          <w:sz w:val="22"/>
          <w:szCs w:val="22"/>
          <w:lang w:val="es-ES"/>
        </w:rPr>
        <w:t xml:space="preserve"> 15-17 del 8 de febrero de 2017.</w:t>
      </w:r>
      <w:r w:rsidRPr="00611B41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61B76A08" w14:textId="16C23A7A" w:rsidR="009B4C6F" w:rsidRPr="00611B41" w:rsidRDefault="009B4C6F" w:rsidP="009B4C6F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6"/>
          <w:szCs w:val="16"/>
        </w:rPr>
      </w:pPr>
    </w:p>
    <w:p w14:paraId="546BAB71" w14:textId="6FB8FD11" w:rsidR="009B4C6F" w:rsidRDefault="009B4C6F" w:rsidP="009B4C6F">
      <w:pPr>
        <w:autoSpaceDE w:val="0"/>
        <w:autoSpaceDN w:val="0"/>
        <w:jc w:val="both"/>
        <w:rPr>
          <w:rStyle w:val="eop"/>
          <w:rFonts w:ascii="Calibri" w:hAnsi="Calibri" w:cs="Calibri"/>
          <w:color w:val="000000"/>
          <w:sz w:val="22"/>
          <w:szCs w:val="22"/>
          <w:lang w:val="es-DO"/>
        </w:rPr>
      </w:pPr>
      <w:r w:rsidRPr="00411A1B">
        <w:rPr>
          <w:rStyle w:val="normaltextrun"/>
          <w:rFonts w:ascii="Calibri" w:hAnsi="Calibri" w:cs="Calibri"/>
          <w:color w:val="000000"/>
          <w:sz w:val="22"/>
          <w:szCs w:val="22"/>
          <w:lang w:val="es-DO"/>
        </w:rPr>
        <w:t xml:space="preserve">Este documento es emitido por la Contraloría General de la República, a las instituciones públicas, cuyo presupuesto dependa del Presupuesto General de la Nación, lo cual no aplica a la Superintendencia de Bancos, en virtud de que su presupuesto se genera y se aprueba conforme lo dispuesto por el artículo 20 de la Ley </w:t>
      </w:r>
      <w:r w:rsidR="0047037B">
        <w:rPr>
          <w:rStyle w:val="normaltextrun"/>
          <w:rFonts w:ascii="Calibri" w:hAnsi="Calibri" w:cs="Calibri"/>
          <w:color w:val="000000"/>
          <w:sz w:val="22"/>
          <w:szCs w:val="22"/>
          <w:lang w:val="es-DO"/>
        </w:rPr>
        <w:t>núm.</w:t>
      </w:r>
      <w:r w:rsidRPr="00411A1B">
        <w:rPr>
          <w:rStyle w:val="normaltextrun"/>
          <w:rFonts w:ascii="Calibri" w:hAnsi="Calibri" w:cs="Calibri"/>
          <w:color w:val="000000"/>
          <w:sz w:val="22"/>
          <w:szCs w:val="22"/>
          <w:lang w:val="es-DO"/>
        </w:rPr>
        <w:t xml:space="preserve"> 183-02, Monetaria y Financiera, del 21 de noviembre de 2002.</w:t>
      </w:r>
      <w:r w:rsidRPr="00411A1B">
        <w:rPr>
          <w:rStyle w:val="eop"/>
          <w:rFonts w:ascii="Calibri" w:hAnsi="Calibri" w:cs="Calibri"/>
          <w:color w:val="000000"/>
          <w:sz w:val="22"/>
          <w:szCs w:val="22"/>
          <w:lang w:val="es-DO"/>
        </w:rPr>
        <w:t> </w:t>
      </w:r>
    </w:p>
    <w:p w14:paraId="419CF587" w14:textId="77777777" w:rsidR="009B4C6F" w:rsidRPr="00411A1B" w:rsidRDefault="009B4C6F" w:rsidP="009B4C6F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sz w:val="22"/>
          <w:szCs w:val="22"/>
          <w:lang w:val="es-DO"/>
        </w:rPr>
      </w:pPr>
    </w:p>
    <w:tbl>
      <w:tblPr>
        <w:tblW w:w="9356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4111"/>
        <w:gridCol w:w="2835"/>
      </w:tblGrid>
      <w:tr w:rsidR="009B4C6F" w:rsidRPr="00F9713C" w14:paraId="579378FF" w14:textId="77777777" w:rsidTr="007300BB">
        <w:trPr>
          <w:trHeight w:val="48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3048"/>
            <w:vAlign w:val="center"/>
            <w:hideMark/>
          </w:tcPr>
          <w:p w14:paraId="3D840FF7" w14:textId="77777777" w:rsidR="009B4C6F" w:rsidRPr="007300BB" w:rsidRDefault="009B4C6F" w:rsidP="00660B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 w:eastAsia="es-DO"/>
              </w:rPr>
            </w:pPr>
            <w:r w:rsidRPr="007300BB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  <w:t>Cuenta Presupuestaria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D3048"/>
            <w:vAlign w:val="center"/>
            <w:hideMark/>
          </w:tcPr>
          <w:p w14:paraId="0E653AFE" w14:textId="77777777" w:rsidR="009B4C6F" w:rsidRPr="007300BB" w:rsidRDefault="009B4C6F" w:rsidP="00660B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</w:pPr>
            <w:r w:rsidRPr="007300BB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  <w:t>Nombre de la Cuenta Presupuestaria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D3048"/>
            <w:vAlign w:val="center"/>
            <w:hideMark/>
          </w:tcPr>
          <w:p w14:paraId="5C94E7F5" w14:textId="77777777" w:rsidR="009B4C6F" w:rsidRPr="007300BB" w:rsidRDefault="009B4C6F" w:rsidP="00660BE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</w:pPr>
            <w:r w:rsidRPr="007300BB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  <w:t>Monto cuota a comprometer</w:t>
            </w:r>
          </w:p>
        </w:tc>
      </w:tr>
      <w:tr w:rsidR="009B4C6F" w:rsidRPr="00354106" w14:paraId="21B05A06" w14:textId="77777777" w:rsidTr="000A3EA5">
        <w:trPr>
          <w:trHeight w:val="274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5A40E" w14:textId="32B3656B" w:rsidR="009B4C6F" w:rsidRPr="00020BAD" w:rsidRDefault="00F666ED" w:rsidP="00660BE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D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s-DO"/>
              </w:rPr>
              <w:t>224101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3899F" w14:textId="54F8EC61" w:rsidR="009B4C6F" w:rsidRPr="00020BAD" w:rsidRDefault="00AC4FB7" w:rsidP="008E729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s-DO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s-DO"/>
              </w:rPr>
              <w:t>Pasajes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837F1C" w14:textId="2C992060" w:rsidR="009B4C6F" w:rsidRPr="00020BAD" w:rsidRDefault="00AC4FB7" w:rsidP="00660BE9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es-DO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 xml:space="preserve"> 1</w:t>
            </w:r>
            <w:r w:rsidRPr="00E94BCA"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,</w:t>
            </w:r>
            <w:r>
              <w:rPr>
                <w:rFonts w:asciiTheme="minorHAnsi" w:hAnsiTheme="minorHAnsi" w:cstheme="minorHAnsi"/>
                <w:sz w:val="22"/>
                <w:szCs w:val="22"/>
                <w:lang w:val="es-ES_tradnl"/>
              </w:rPr>
              <w:t>987,200.00</w:t>
            </w:r>
          </w:p>
        </w:tc>
      </w:tr>
      <w:tr w:rsidR="009B4C6F" w:rsidRPr="00F9713C" w14:paraId="0DE41B28" w14:textId="77777777" w:rsidTr="007300BB">
        <w:trPr>
          <w:trHeight w:val="11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D3048"/>
            <w:vAlign w:val="center"/>
            <w:hideMark/>
          </w:tcPr>
          <w:p w14:paraId="057A4D9C" w14:textId="77777777" w:rsidR="009B4C6F" w:rsidRPr="007300BB" w:rsidRDefault="009B4C6F" w:rsidP="00660BE9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</w:pPr>
            <w:r w:rsidRPr="007300BB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D3048"/>
            <w:vAlign w:val="center"/>
            <w:hideMark/>
          </w:tcPr>
          <w:p w14:paraId="3FFFFA57" w14:textId="6F5C39F7" w:rsidR="009B4C6F" w:rsidRPr="007300BB" w:rsidRDefault="009B4C6F" w:rsidP="00660BE9">
            <w:pPr>
              <w:ind w:left="708"/>
              <w:jc w:val="right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</w:pPr>
            <w:r w:rsidRPr="007300BB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s-DO"/>
              </w:rPr>
              <w:t>Total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D3048"/>
            <w:vAlign w:val="center"/>
            <w:hideMark/>
          </w:tcPr>
          <w:p w14:paraId="5A33BCF0" w14:textId="704872DC" w:rsidR="009B4C6F" w:rsidRPr="00A95571" w:rsidRDefault="00A95571" w:rsidP="00660BE9">
            <w:pPr>
              <w:jc w:val="center"/>
              <w:rPr>
                <w:rFonts w:asciiTheme="minorHAnsi" w:hAnsiTheme="minorHAnsi" w:cstheme="minorHAnsi"/>
                <w:b/>
                <w:bCs/>
                <w:lang w:val="es-DO"/>
              </w:rPr>
            </w:pPr>
            <w:r w:rsidRPr="00A955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ES_tradnl"/>
              </w:rPr>
              <w:t>1,987,200.00</w:t>
            </w:r>
          </w:p>
        </w:tc>
      </w:tr>
    </w:tbl>
    <w:p w14:paraId="02F28A74" w14:textId="77777777" w:rsidR="009B4C6F" w:rsidRDefault="009B4C6F" w:rsidP="009B4C6F">
      <w:pPr>
        <w:rPr>
          <w:rFonts w:asciiTheme="minorHAnsi" w:hAnsiTheme="minorHAnsi" w:cstheme="minorHAnsi"/>
          <w:b/>
          <w:bCs/>
          <w:sz w:val="22"/>
          <w:szCs w:val="22"/>
          <w:lang w:val="es-ES"/>
        </w:rPr>
      </w:pPr>
    </w:p>
    <w:p w14:paraId="2DB62B1B" w14:textId="77777777" w:rsidR="009B4C6F" w:rsidRPr="0099141F" w:rsidRDefault="009B4C6F" w:rsidP="009B4C6F">
      <w:pPr>
        <w:rPr>
          <w:rFonts w:asciiTheme="minorHAnsi" w:hAnsiTheme="minorHAnsi" w:cstheme="minorHAnsi"/>
          <w:b/>
          <w:bCs/>
          <w:sz w:val="22"/>
          <w:szCs w:val="22"/>
          <w:lang w:val="es-ES"/>
        </w:rPr>
      </w:pPr>
      <w:r w:rsidRPr="0099141F">
        <w:rPr>
          <w:rFonts w:asciiTheme="minorHAnsi" w:hAnsiTheme="minorHAnsi" w:cstheme="minorHAnsi"/>
          <w:b/>
          <w:bCs/>
          <w:sz w:val="22"/>
          <w:szCs w:val="22"/>
          <w:lang w:val="es-ES"/>
        </w:rPr>
        <w:t>Firmado digitalmente por:</w:t>
      </w:r>
    </w:p>
    <w:p w14:paraId="40A06FAC" w14:textId="77777777" w:rsidR="009B4C6F" w:rsidRPr="0099141F" w:rsidRDefault="009B4C6F" w:rsidP="009B4C6F">
      <w:pPr>
        <w:rPr>
          <w:rFonts w:asciiTheme="minorHAnsi" w:hAnsiTheme="minorHAnsi" w:cstheme="minorHAnsi"/>
          <w:b/>
          <w:bCs/>
          <w:sz w:val="22"/>
          <w:szCs w:val="22"/>
          <w:lang w:val="es-ES"/>
        </w:rPr>
      </w:pPr>
    </w:p>
    <w:p w14:paraId="3230FBA2" w14:textId="2C3339A6" w:rsidR="00E80FD0" w:rsidRPr="00CA2567" w:rsidRDefault="0033156E" w:rsidP="00E80FD0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rPr>
          <w:rFonts w:asciiTheme="minorHAnsi" w:hAnsiTheme="minorHAnsi" w:cstheme="minorHAnsi"/>
          <w:lang w:val="es-ES"/>
        </w:rPr>
      </w:pPr>
      <w:r w:rsidRPr="0033156E">
        <w:rPr>
          <w:rFonts w:asciiTheme="minorHAnsi" w:eastAsiaTheme="minorHAnsi" w:hAnsiTheme="minorHAnsi" w:cstheme="minorHAnsi"/>
          <w:b/>
          <w:sz w:val="22"/>
          <w:szCs w:val="22"/>
          <w:lang w:val="es-DO"/>
        </w:rPr>
        <w:t>Ma</w:t>
      </w:r>
      <w:r w:rsidR="00E80FD0">
        <w:rPr>
          <w:rFonts w:asciiTheme="minorHAnsi" w:eastAsiaTheme="minorHAnsi" w:hAnsiTheme="minorHAnsi" w:cstheme="minorHAnsi"/>
          <w:b/>
          <w:sz w:val="22"/>
          <w:szCs w:val="22"/>
          <w:lang w:val="es-DO"/>
        </w:rPr>
        <w:t>rcos Fernández Jimenez</w:t>
      </w:r>
      <w:r w:rsidRPr="0033156E">
        <w:rPr>
          <w:rFonts w:asciiTheme="minorHAnsi" w:hAnsiTheme="minorHAnsi" w:cstheme="minorHAnsi"/>
          <w:b/>
          <w:sz w:val="22"/>
          <w:szCs w:val="22"/>
          <w:lang w:val="es-DO"/>
        </w:rPr>
        <w:t xml:space="preserve">    </w:t>
      </w:r>
      <w:r w:rsidRPr="0033156E" w:rsidDel="008B502D">
        <w:rPr>
          <w:rFonts w:asciiTheme="minorHAnsi" w:hAnsiTheme="minorHAnsi" w:cstheme="minorHAnsi"/>
          <w:b/>
          <w:sz w:val="22"/>
          <w:szCs w:val="22"/>
          <w:lang w:val="es-DO"/>
        </w:rPr>
        <w:t xml:space="preserve"> </w:t>
      </w:r>
      <w:r w:rsidRPr="0033156E">
        <w:rPr>
          <w:rFonts w:asciiTheme="minorHAnsi" w:eastAsiaTheme="minorHAnsi" w:hAnsiTheme="minorHAnsi" w:cstheme="minorHAnsi"/>
          <w:b/>
          <w:sz w:val="22"/>
          <w:szCs w:val="22"/>
          <w:lang w:val="es-DO"/>
        </w:rPr>
        <w:t xml:space="preserve"> D</w:t>
      </w:r>
      <w:r w:rsidR="00E80FD0">
        <w:rPr>
          <w:rFonts w:asciiTheme="minorHAnsi" w:eastAsiaTheme="minorHAnsi" w:hAnsiTheme="minorHAnsi" w:cstheme="minorHAnsi"/>
          <w:b/>
          <w:sz w:val="22"/>
          <w:szCs w:val="22"/>
          <w:lang w:val="es-DO"/>
        </w:rPr>
        <w:t>irector</w:t>
      </w:r>
      <w:r w:rsidRPr="0033156E">
        <w:rPr>
          <w:rFonts w:asciiTheme="minorHAnsi" w:eastAsiaTheme="minorHAnsi" w:hAnsiTheme="minorHAnsi" w:cstheme="minorHAnsi"/>
          <w:b/>
          <w:sz w:val="22"/>
          <w:szCs w:val="22"/>
          <w:lang w:val="es-DO"/>
        </w:rPr>
        <w:t xml:space="preserve"> Administrativo y Financiero </w:t>
      </w:r>
    </w:p>
    <w:p w14:paraId="4A5AA002" w14:textId="0B0C3527" w:rsidR="00CA2567" w:rsidRDefault="00CA2567" w:rsidP="00CA2567">
      <w:pPr>
        <w:tabs>
          <w:tab w:val="left" w:pos="7185"/>
        </w:tabs>
        <w:rPr>
          <w:rFonts w:asciiTheme="minorHAnsi" w:hAnsiTheme="minorHAnsi" w:cstheme="minorHAnsi"/>
          <w:lang w:val="es-ES"/>
        </w:rPr>
      </w:pPr>
    </w:p>
    <w:p w14:paraId="64289746" w14:textId="77777777" w:rsidR="00E94BCA" w:rsidRPr="00CA2567" w:rsidRDefault="00E94BCA" w:rsidP="00CA2567">
      <w:pPr>
        <w:tabs>
          <w:tab w:val="left" w:pos="7185"/>
        </w:tabs>
        <w:rPr>
          <w:rFonts w:asciiTheme="minorHAnsi" w:hAnsiTheme="minorHAnsi" w:cstheme="minorHAnsi"/>
          <w:lang w:val="es-ES"/>
        </w:rPr>
      </w:pPr>
    </w:p>
    <w:sectPr w:rsidR="00E94BCA" w:rsidRPr="00CA2567" w:rsidSect="008E72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76" w:right="1183" w:bottom="426" w:left="1276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3829F" w14:textId="77777777" w:rsidR="00815EBD" w:rsidRDefault="00815EBD">
      <w:r>
        <w:separator/>
      </w:r>
    </w:p>
  </w:endnote>
  <w:endnote w:type="continuationSeparator" w:id="0">
    <w:p w14:paraId="71AED39B" w14:textId="77777777" w:rsidR="00815EBD" w:rsidRDefault="0081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0E820" w14:textId="77777777" w:rsidR="003C69E0" w:rsidRDefault="003C69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00416" w14:textId="77777777" w:rsidR="006327C2" w:rsidRDefault="006327C2" w:rsidP="00993343">
    <w:pPr>
      <w:pStyle w:val="Piedepgina"/>
      <w:tabs>
        <w:tab w:val="right" w:pos="8818"/>
      </w:tabs>
      <w:jc w:val="center"/>
      <w:rPr>
        <w:color w:val="5C8091"/>
        <w:sz w:val="17"/>
        <w:szCs w:val="17"/>
      </w:rPr>
    </w:pPr>
    <w:r w:rsidRPr="00226ABB">
      <w:rPr>
        <w:color w:val="5C8091"/>
        <w:sz w:val="17"/>
        <w:szCs w:val="17"/>
        <w:lang w:val="es-DO"/>
      </w:rPr>
      <w:t>Av. México No. 52, Esq. Leopoldo Navarro, Santo Domingo, D.N., República Dominicana</w:t>
    </w:r>
    <w:r w:rsidRPr="007138D8">
      <w:rPr>
        <w:color w:val="5C8091"/>
        <w:sz w:val="17"/>
        <w:szCs w:val="17"/>
        <w:lang w:val="es-DO"/>
      </w:rPr>
      <w:t xml:space="preserve">, </w:t>
    </w:r>
    <w:r w:rsidRPr="00226ABB">
      <w:rPr>
        <w:color w:val="5C8091"/>
        <w:sz w:val="17"/>
        <w:szCs w:val="17"/>
        <w:lang w:val="es-DO"/>
      </w:rPr>
      <w:t xml:space="preserve">Apdo. </w:t>
    </w:r>
    <w:r>
      <w:rPr>
        <w:color w:val="5C8091"/>
        <w:sz w:val="17"/>
        <w:szCs w:val="17"/>
      </w:rPr>
      <w:t>Postal 1326</w:t>
    </w:r>
  </w:p>
  <w:p w14:paraId="04D6AEFF" w14:textId="5EAD6077" w:rsidR="006327C2" w:rsidRPr="00993343" w:rsidRDefault="006327C2" w:rsidP="00993343">
    <w:pPr>
      <w:pStyle w:val="Piedepgina"/>
      <w:tabs>
        <w:tab w:val="right" w:pos="8818"/>
      </w:tabs>
      <w:jc w:val="center"/>
      <w:rPr>
        <w:color w:val="5C8091"/>
        <w:sz w:val="17"/>
        <w:szCs w:val="17"/>
      </w:rPr>
    </w:pPr>
    <w:r>
      <w:rPr>
        <w:color w:val="5C8091"/>
        <w:sz w:val="17"/>
        <w:szCs w:val="17"/>
      </w:rPr>
      <w:t>Tel.: 809-685-8141 ● Fax: 809-685-0859 ● www.sb.gob.do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BAA2" w14:textId="77777777" w:rsidR="003C69E0" w:rsidRDefault="003C69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D75C7" w14:textId="77777777" w:rsidR="00815EBD" w:rsidRDefault="00815EBD">
      <w:r>
        <w:separator/>
      </w:r>
    </w:p>
  </w:footnote>
  <w:footnote w:type="continuationSeparator" w:id="0">
    <w:p w14:paraId="0A122E47" w14:textId="77777777" w:rsidR="00815EBD" w:rsidRDefault="0081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6B09D" w14:textId="77777777" w:rsidR="003C69E0" w:rsidRDefault="003C69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3A226" w14:textId="5E193550" w:rsidR="00C03E10" w:rsidRPr="00FE524D" w:rsidRDefault="003C69E0" w:rsidP="00C03E10">
    <w:pPr>
      <w:tabs>
        <w:tab w:val="left" w:pos="6267"/>
      </w:tabs>
      <w:rPr>
        <w:rFonts w:ascii="Calibri" w:eastAsia="Calibri" w:hAnsi="Calibri"/>
        <w:noProof/>
        <w:lang w:val="es-DO" w:eastAsia="es-DO"/>
      </w:rPr>
    </w:pPr>
    <w:bookmarkStart w:id="0" w:name="_Hlk66863033"/>
    <w:bookmarkStart w:id="1" w:name="_Hlk66863034"/>
    <w:r w:rsidRPr="00FE524D">
      <w:rPr>
        <w:rFonts w:eastAsia="Calibri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503122A5" wp14:editId="7AFB0F4C">
          <wp:simplePos x="0" y="0"/>
          <wp:positionH relativeFrom="margin">
            <wp:posOffset>2529840</wp:posOffset>
          </wp:positionH>
          <wp:positionV relativeFrom="page">
            <wp:posOffset>361950</wp:posOffset>
          </wp:positionV>
          <wp:extent cx="771525" cy="751840"/>
          <wp:effectExtent l="0" t="0" r="9525" b="0"/>
          <wp:wrapSquare wrapText="bothSides"/>
          <wp:docPr id="1747083018" name="Imagen 1747083018" descr="C:\Users\emontesdeoca\Desktop\Escudo Nacional 20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emontesdeoca\Desktop\Escudo Nacional 2018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03E10" w:rsidRPr="00FE524D">
      <w:rPr>
        <w:rFonts w:ascii="Calibri" w:eastAsia="Calibri" w:hAnsi="Calibri"/>
        <w:noProof/>
        <w:lang w:val="es-DO" w:eastAsia="es-DO"/>
      </w:rPr>
      <w:drawing>
        <wp:anchor distT="0" distB="0" distL="114300" distR="114300" simplePos="0" relativeHeight="251657216" behindDoc="0" locked="0" layoutInCell="1" allowOverlap="1" wp14:anchorId="47396AB6" wp14:editId="4389AB5E">
          <wp:simplePos x="0" y="0"/>
          <wp:positionH relativeFrom="column">
            <wp:posOffset>-803910</wp:posOffset>
          </wp:positionH>
          <wp:positionV relativeFrom="paragraph">
            <wp:posOffset>9525</wp:posOffset>
          </wp:positionV>
          <wp:extent cx="2981325" cy="628650"/>
          <wp:effectExtent l="0" t="0" r="0" b="0"/>
          <wp:wrapNone/>
          <wp:docPr id="1559759819" name="Imagen 1559759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6036E3" w14:textId="77777777" w:rsidR="00C03E10" w:rsidRPr="00FE524D" w:rsidRDefault="00C03E10" w:rsidP="00C03E10">
    <w:pPr>
      <w:tabs>
        <w:tab w:val="left" w:pos="6267"/>
      </w:tabs>
      <w:rPr>
        <w:b/>
        <w:sz w:val="18"/>
        <w:szCs w:val="18"/>
        <w:lang w:val="es-DO" w:eastAsia="es-ES"/>
      </w:rPr>
    </w:pPr>
  </w:p>
  <w:p w14:paraId="58268D50" w14:textId="77777777" w:rsidR="00C03E10" w:rsidRPr="00FE524D" w:rsidRDefault="00C03E10" w:rsidP="00C03E10">
    <w:pPr>
      <w:tabs>
        <w:tab w:val="left" w:pos="6267"/>
      </w:tabs>
      <w:rPr>
        <w:b/>
        <w:sz w:val="18"/>
        <w:szCs w:val="18"/>
        <w:lang w:val="es-DO" w:eastAsia="es-ES"/>
      </w:rPr>
    </w:pPr>
  </w:p>
  <w:p w14:paraId="5A0810CD" w14:textId="77777777" w:rsidR="00C03E10" w:rsidRPr="00FE524D" w:rsidRDefault="00C03E10" w:rsidP="00C03E10">
    <w:pPr>
      <w:tabs>
        <w:tab w:val="left" w:pos="6267"/>
      </w:tabs>
      <w:rPr>
        <w:b/>
        <w:sz w:val="18"/>
        <w:szCs w:val="18"/>
        <w:lang w:val="es-DO" w:eastAsia="es-ES"/>
      </w:rPr>
    </w:pPr>
    <w:r w:rsidRPr="00FE524D">
      <w:rPr>
        <w:b/>
        <w:sz w:val="18"/>
        <w:szCs w:val="18"/>
        <w:lang w:val="es-DO" w:eastAsia="es-ES"/>
      </w:rPr>
      <w:t xml:space="preserve">                                                               </w:t>
    </w:r>
  </w:p>
  <w:p w14:paraId="0279610B" w14:textId="77777777" w:rsidR="00C03E10" w:rsidRPr="00FE524D" w:rsidRDefault="00C03E10" w:rsidP="00C03E10">
    <w:pPr>
      <w:tabs>
        <w:tab w:val="left" w:pos="6267"/>
      </w:tabs>
      <w:rPr>
        <w:b/>
        <w:sz w:val="20"/>
        <w:szCs w:val="20"/>
        <w:lang w:val="es-DO" w:eastAsia="es-ES"/>
      </w:rPr>
    </w:pPr>
    <w:r w:rsidRPr="00FE524D">
      <w:rPr>
        <w:b/>
        <w:sz w:val="18"/>
        <w:szCs w:val="18"/>
        <w:lang w:val="es-DO" w:eastAsia="es-ES"/>
      </w:rPr>
      <w:t xml:space="preserve">                                                               </w:t>
    </w:r>
  </w:p>
  <w:p w14:paraId="058C8AF0" w14:textId="77777777" w:rsidR="00C03E10" w:rsidRPr="00FE524D" w:rsidRDefault="00C03E10" w:rsidP="00C03E10">
    <w:pPr>
      <w:tabs>
        <w:tab w:val="left" w:pos="6267"/>
      </w:tabs>
      <w:rPr>
        <w:b/>
        <w:sz w:val="20"/>
        <w:szCs w:val="20"/>
        <w:lang w:val="es-DO" w:eastAsia="es-ES"/>
      </w:rPr>
    </w:pPr>
    <w:r w:rsidRPr="00FE524D">
      <w:rPr>
        <w:b/>
        <w:sz w:val="20"/>
        <w:szCs w:val="20"/>
        <w:lang w:val="es-DO" w:eastAsia="es-ES"/>
      </w:rPr>
      <w:t xml:space="preserve">                                                                REPUBLICA DOMINICANA               </w:t>
    </w:r>
  </w:p>
  <w:p w14:paraId="7C795713" w14:textId="18DDB599" w:rsidR="00E91E45" w:rsidRPr="00C03E10" w:rsidRDefault="00C03E10" w:rsidP="00C03E10">
    <w:pPr>
      <w:tabs>
        <w:tab w:val="left" w:pos="6267"/>
      </w:tabs>
      <w:jc w:val="center"/>
      <w:rPr>
        <w:b/>
        <w:sz w:val="20"/>
        <w:szCs w:val="20"/>
        <w:lang w:val="es-DO" w:eastAsia="es-ES"/>
      </w:rPr>
    </w:pPr>
    <w:r w:rsidRPr="00FE524D">
      <w:rPr>
        <w:b/>
        <w:sz w:val="20"/>
        <w:szCs w:val="20"/>
        <w:lang w:val="es-DO" w:eastAsia="es-ES"/>
      </w:rPr>
      <w:t>SUPERINTENDENCIA DE BANCOS DE LA REPUBLICA DOMINICANA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0BEED" w14:textId="77777777" w:rsidR="003C69E0" w:rsidRDefault="003C69E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F95"/>
    <w:rsid w:val="000058AD"/>
    <w:rsid w:val="00005980"/>
    <w:rsid w:val="00020BAD"/>
    <w:rsid w:val="000211B2"/>
    <w:rsid w:val="00025BB6"/>
    <w:rsid w:val="000275D9"/>
    <w:rsid w:val="00037EB8"/>
    <w:rsid w:val="00043042"/>
    <w:rsid w:val="00045B3E"/>
    <w:rsid w:val="00050D9E"/>
    <w:rsid w:val="000522A7"/>
    <w:rsid w:val="000569B0"/>
    <w:rsid w:val="0006096B"/>
    <w:rsid w:val="00061905"/>
    <w:rsid w:val="00067512"/>
    <w:rsid w:val="000700FE"/>
    <w:rsid w:val="0008021D"/>
    <w:rsid w:val="000877F5"/>
    <w:rsid w:val="00091E41"/>
    <w:rsid w:val="00093893"/>
    <w:rsid w:val="00093B1F"/>
    <w:rsid w:val="000A3EA5"/>
    <w:rsid w:val="000A3FA3"/>
    <w:rsid w:val="000A7F55"/>
    <w:rsid w:val="000B044F"/>
    <w:rsid w:val="000B07A0"/>
    <w:rsid w:val="000B1C73"/>
    <w:rsid w:val="000B5F0D"/>
    <w:rsid w:val="000C497B"/>
    <w:rsid w:val="000C77A5"/>
    <w:rsid w:val="000D7B86"/>
    <w:rsid w:val="000E0B10"/>
    <w:rsid w:val="000F14BD"/>
    <w:rsid w:val="00104D81"/>
    <w:rsid w:val="001054C3"/>
    <w:rsid w:val="00107084"/>
    <w:rsid w:val="00107AF7"/>
    <w:rsid w:val="00123D19"/>
    <w:rsid w:val="00127BF3"/>
    <w:rsid w:val="001368AB"/>
    <w:rsid w:val="00146CBB"/>
    <w:rsid w:val="001506D8"/>
    <w:rsid w:val="00152AD6"/>
    <w:rsid w:val="00156C74"/>
    <w:rsid w:val="001576BE"/>
    <w:rsid w:val="00162755"/>
    <w:rsid w:val="00167D63"/>
    <w:rsid w:val="00170668"/>
    <w:rsid w:val="001740D0"/>
    <w:rsid w:val="001764FD"/>
    <w:rsid w:val="00180B93"/>
    <w:rsid w:val="00181EE9"/>
    <w:rsid w:val="0018627B"/>
    <w:rsid w:val="00190427"/>
    <w:rsid w:val="00190AEA"/>
    <w:rsid w:val="001958A1"/>
    <w:rsid w:val="001A3ECB"/>
    <w:rsid w:val="001B1499"/>
    <w:rsid w:val="001B513E"/>
    <w:rsid w:val="001B6F58"/>
    <w:rsid w:val="001D03BF"/>
    <w:rsid w:val="001E322C"/>
    <w:rsid w:val="001E6429"/>
    <w:rsid w:val="001F3770"/>
    <w:rsid w:val="001F46A8"/>
    <w:rsid w:val="001F5467"/>
    <w:rsid w:val="001F68FD"/>
    <w:rsid w:val="001F6DA7"/>
    <w:rsid w:val="00203620"/>
    <w:rsid w:val="00207F03"/>
    <w:rsid w:val="00213024"/>
    <w:rsid w:val="0021319B"/>
    <w:rsid w:val="00216E92"/>
    <w:rsid w:val="0022752B"/>
    <w:rsid w:val="002301C0"/>
    <w:rsid w:val="00232B3B"/>
    <w:rsid w:val="00235431"/>
    <w:rsid w:val="00235CA8"/>
    <w:rsid w:val="00243469"/>
    <w:rsid w:val="00252B71"/>
    <w:rsid w:val="00254142"/>
    <w:rsid w:val="002568E7"/>
    <w:rsid w:val="00256A5E"/>
    <w:rsid w:val="00257FEC"/>
    <w:rsid w:val="00263055"/>
    <w:rsid w:val="002807AA"/>
    <w:rsid w:val="0028121F"/>
    <w:rsid w:val="002816D7"/>
    <w:rsid w:val="0028246E"/>
    <w:rsid w:val="002876E8"/>
    <w:rsid w:val="0029386B"/>
    <w:rsid w:val="002947E7"/>
    <w:rsid w:val="002953A4"/>
    <w:rsid w:val="0029568A"/>
    <w:rsid w:val="002A5A78"/>
    <w:rsid w:val="002A6FD5"/>
    <w:rsid w:val="002B3DFE"/>
    <w:rsid w:val="002D1829"/>
    <w:rsid w:val="002D227C"/>
    <w:rsid w:val="002E28BD"/>
    <w:rsid w:val="002E4AF9"/>
    <w:rsid w:val="002E7307"/>
    <w:rsid w:val="002F1723"/>
    <w:rsid w:val="00301970"/>
    <w:rsid w:val="00305294"/>
    <w:rsid w:val="00311521"/>
    <w:rsid w:val="00321A5C"/>
    <w:rsid w:val="0032244B"/>
    <w:rsid w:val="0032350F"/>
    <w:rsid w:val="00323847"/>
    <w:rsid w:val="0032424D"/>
    <w:rsid w:val="00324799"/>
    <w:rsid w:val="003249FF"/>
    <w:rsid w:val="00327B28"/>
    <w:rsid w:val="0033156E"/>
    <w:rsid w:val="00332A30"/>
    <w:rsid w:val="003367D9"/>
    <w:rsid w:val="003428E5"/>
    <w:rsid w:val="00347319"/>
    <w:rsid w:val="003531BE"/>
    <w:rsid w:val="00354106"/>
    <w:rsid w:val="003541AE"/>
    <w:rsid w:val="003556F7"/>
    <w:rsid w:val="00356E03"/>
    <w:rsid w:val="00365FAF"/>
    <w:rsid w:val="003665EF"/>
    <w:rsid w:val="00377483"/>
    <w:rsid w:val="003911E3"/>
    <w:rsid w:val="00397225"/>
    <w:rsid w:val="003A7DEC"/>
    <w:rsid w:val="003B2829"/>
    <w:rsid w:val="003B2A62"/>
    <w:rsid w:val="003B2EB8"/>
    <w:rsid w:val="003B4DA9"/>
    <w:rsid w:val="003B5E79"/>
    <w:rsid w:val="003B5FCB"/>
    <w:rsid w:val="003B60A0"/>
    <w:rsid w:val="003C152C"/>
    <w:rsid w:val="003C69E0"/>
    <w:rsid w:val="003D3156"/>
    <w:rsid w:val="003E24CA"/>
    <w:rsid w:val="003E70EA"/>
    <w:rsid w:val="003F3F83"/>
    <w:rsid w:val="00401DAE"/>
    <w:rsid w:val="00401E47"/>
    <w:rsid w:val="00402BBE"/>
    <w:rsid w:val="004162AE"/>
    <w:rsid w:val="00424BCA"/>
    <w:rsid w:val="00426392"/>
    <w:rsid w:val="0044581C"/>
    <w:rsid w:val="00446D16"/>
    <w:rsid w:val="00454294"/>
    <w:rsid w:val="00457E22"/>
    <w:rsid w:val="00461805"/>
    <w:rsid w:val="0047037B"/>
    <w:rsid w:val="00474CE2"/>
    <w:rsid w:val="0048090E"/>
    <w:rsid w:val="004823C8"/>
    <w:rsid w:val="0048241B"/>
    <w:rsid w:val="004824D9"/>
    <w:rsid w:val="0048411F"/>
    <w:rsid w:val="004844D9"/>
    <w:rsid w:val="004A1394"/>
    <w:rsid w:val="004A4D7F"/>
    <w:rsid w:val="004B0DD5"/>
    <w:rsid w:val="004D2D61"/>
    <w:rsid w:val="004D5C39"/>
    <w:rsid w:val="004E13F7"/>
    <w:rsid w:val="004E3294"/>
    <w:rsid w:val="004E681E"/>
    <w:rsid w:val="004F3F9F"/>
    <w:rsid w:val="004F5B8A"/>
    <w:rsid w:val="0050194A"/>
    <w:rsid w:val="0050211D"/>
    <w:rsid w:val="0050328F"/>
    <w:rsid w:val="00506929"/>
    <w:rsid w:val="0051582A"/>
    <w:rsid w:val="00521DD0"/>
    <w:rsid w:val="00531B42"/>
    <w:rsid w:val="00537E2B"/>
    <w:rsid w:val="00541764"/>
    <w:rsid w:val="00551C4E"/>
    <w:rsid w:val="00551E15"/>
    <w:rsid w:val="005525B0"/>
    <w:rsid w:val="00552B46"/>
    <w:rsid w:val="0055557A"/>
    <w:rsid w:val="0056078B"/>
    <w:rsid w:val="00561CD8"/>
    <w:rsid w:val="005628CF"/>
    <w:rsid w:val="00562F7D"/>
    <w:rsid w:val="00563633"/>
    <w:rsid w:val="005645DC"/>
    <w:rsid w:val="005726C1"/>
    <w:rsid w:val="00573D77"/>
    <w:rsid w:val="00574C7E"/>
    <w:rsid w:val="005759DE"/>
    <w:rsid w:val="00580675"/>
    <w:rsid w:val="005C4EE5"/>
    <w:rsid w:val="005D09B5"/>
    <w:rsid w:val="005D6D0D"/>
    <w:rsid w:val="005E2FC4"/>
    <w:rsid w:val="005E4549"/>
    <w:rsid w:val="005F2334"/>
    <w:rsid w:val="005F7374"/>
    <w:rsid w:val="00600CA3"/>
    <w:rsid w:val="00601FA3"/>
    <w:rsid w:val="0060383C"/>
    <w:rsid w:val="00606A9D"/>
    <w:rsid w:val="00610617"/>
    <w:rsid w:val="00614AF1"/>
    <w:rsid w:val="0061520F"/>
    <w:rsid w:val="00620060"/>
    <w:rsid w:val="0062125B"/>
    <w:rsid w:val="00625327"/>
    <w:rsid w:val="00630523"/>
    <w:rsid w:val="006327C2"/>
    <w:rsid w:val="00650488"/>
    <w:rsid w:val="006561DF"/>
    <w:rsid w:val="00660D19"/>
    <w:rsid w:val="006636CE"/>
    <w:rsid w:val="006677E3"/>
    <w:rsid w:val="0067128C"/>
    <w:rsid w:val="006718E6"/>
    <w:rsid w:val="00671B11"/>
    <w:rsid w:val="00681ECC"/>
    <w:rsid w:val="006853AE"/>
    <w:rsid w:val="006908D9"/>
    <w:rsid w:val="006A3E2F"/>
    <w:rsid w:val="006A5F74"/>
    <w:rsid w:val="006A6F0D"/>
    <w:rsid w:val="006B073C"/>
    <w:rsid w:val="006B2FD5"/>
    <w:rsid w:val="006B6BAD"/>
    <w:rsid w:val="006C230C"/>
    <w:rsid w:val="006C79C0"/>
    <w:rsid w:val="006D3C4B"/>
    <w:rsid w:val="006D3EB9"/>
    <w:rsid w:val="006E5942"/>
    <w:rsid w:val="006F2D78"/>
    <w:rsid w:val="006F2FB1"/>
    <w:rsid w:val="006F4554"/>
    <w:rsid w:val="00705602"/>
    <w:rsid w:val="007058DC"/>
    <w:rsid w:val="00706317"/>
    <w:rsid w:val="00714E0B"/>
    <w:rsid w:val="00717BAB"/>
    <w:rsid w:val="007236CB"/>
    <w:rsid w:val="00724F18"/>
    <w:rsid w:val="007275B0"/>
    <w:rsid w:val="007300BB"/>
    <w:rsid w:val="00730CB5"/>
    <w:rsid w:val="00734BB2"/>
    <w:rsid w:val="0074190B"/>
    <w:rsid w:val="00742DB8"/>
    <w:rsid w:val="00745DD6"/>
    <w:rsid w:val="00756684"/>
    <w:rsid w:val="007679AE"/>
    <w:rsid w:val="00771476"/>
    <w:rsid w:val="00771BA6"/>
    <w:rsid w:val="00774808"/>
    <w:rsid w:val="00776C18"/>
    <w:rsid w:val="00783BCC"/>
    <w:rsid w:val="00785218"/>
    <w:rsid w:val="0078597C"/>
    <w:rsid w:val="00786F88"/>
    <w:rsid w:val="007875EE"/>
    <w:rsid w:val="007919B2"/>
    <w:rsid w:val="007921B6"/>
    <w:rsid w:val="00793EDD"/>
    <w:rsid w:val="007956E8"/>
    <w:rsid w:val="007A3401"/>
    <w:rsid w:val="007A6682"/>
    <w:rsid w:val="007A6F65"/>
    <w:rsid w:val="007C1336"/>
    <w:rsid w:val="007C255E"/>
    <w:rsid w:val="007D4AAC"/>
    <w:rsid w:val="007E1489"/>
    <w:rsid w:val="007E2AE1"/>
    <w:rsid w:val="007F0F6D"/>
    <w:rsid w:val="007F3147"/>
    <w:rsid w:val="007F3C4E"/>
    <w:rsid w:val="007F5148"/>
    <w:rsid w:val="007F559D"/>
    <w:rsid w:val="007F71A8"/>
    <w:rsid w:val="00802364"/>
    <w:rsid w:val="00807987"/>
    <w:rsid w:val="00815EBD"/>
    <w:rsid w:val="00816A13"/>
    <w:rsid w:val="00823C72"/>
    <w:rsid w:val="008265C6"/>
    <w:rsid w:val="00841820"/>
    <w:rsid w:val="008419C1"/>
    <w:rsid w:val="00842309"/>
    <w:rsid w:val="00847337"/>
    <w:rsid w:val="008516D9"/>
    <w:rsid w:val="008544B3"/>
    <w:rsid w:val="00854EA1"/>
    <w:rsid w:val="00873584"/>
    <w:rsid w:val="00874D96"/>
    <w:rsid w:val="00885479"/>
    <w:rsid w:val="00885DAA"/>
    <w:rsid w:val="00891821"/>
    <w:rsid w:val="00893B82"/>
    <w:rsid w:val="008976B4"/>
    <w:rsid w:val="008A13FD"/>
    <w:rsid w:val="008A736C"/>
    <w:rsid w:val="008B1409"/>
    <w:rsid w:val="008B37AC"/>
    <w:rsid w:val="008B48D8"/>
    <w:rsid w:val="008B6532"/>
    <w:rsid w:val="008B6593"/>
    <w:rsid w:val="008C3275"/>
    <w:rsid w:val="008C4B57"/>
    <w:rsid w:val="008D4648"/>
    <w:rsid w:val="008E303F"/>
    <w:rsid w:val="008E729A"/>
    <w:rsid w:val="008F6052"/>
    <w:rsid w:val="00906764"/>
    <w:rsid w:val="00917E05"/>
    <w:rsid w:val="00922EB2"/>
    <w:rsid w:val="00927958"/>
    <w:rsid w:val="00933A73"/>
    <w:rsid w:val="00935C37"/>
    <w:rsid w:val="009362FF"/>
    <w:rsid w:val="00942959"/>
    <w:rsid w:val="00947604"/>
    <w:rsid w:val="00951ECE"/>
    <w:rsid w:val="00952AE7"/>
    <w:rsid w:val="00953FBB"/>
    <w:rsid w:val="00967886"/>
    <w:rsid w:val="00967C09"/>
    <w:rsid w:val="009712E2"/>
    <w:rsid w:val="00972281"/>
    <w:rsid w:val="00984280"/>
    <w:rsid w:val="0099141F"/>
    <w:rsid w:val="00993343"/>
    <w:rsid w:val="00997171"/>
    <w:rsid w:val="00997B11"/>
    <w:rsid w:val="009A1399"/>
    <w:rsid w:val="009A2A8F"/>
    <w:rsid w:val="009A3291"/>
    <w:rsid w:val="009A5327"/>
    <w:rsid w:val="009A6A14"/>
    <w:rsid w:val="009A76AC"/>
    <w:rsid w:val="009B4C6F"/>
    <w:rsid w:val="009C02E0"/>
    <w:rsid w:val="009C1AF3"/>
    <w:rsid w:val="009D1A23"/>
    <w:rsid w:val="009D3F25"/>
    <w:rsid w:val="009D6A81"/>
    <w:rsid w:val="009E0BE6"/>
    <w:rsid w:val="009E5FA0"/>
    <w:rsid w:val="009E65E4"/>
    <w:rsid w:val="009F23E2"/>
    <w:rsid w:val="009F350B"/>
    <w:rsid w:val="00A016EC"/>
    <w:rsid w:val="00A02674"/>
    <w:rsid w:val="00A02B38"/>
    <w:rsid w:val="00A0462D"/>
    <w:rsid w:val="00A140BC"/>
    <w:rsid w:val="00A14A0B"/>
    <w:rsid w:val="00A2165B"/>
    <w:rsid w:val="00A21D07"/>
    <w:rsid w:val="00A333F7"/>
    <w:rsid w:val="00A52B24"/>
    <w:rsid w:val="00A53ED4"/>
    <w:rsid w:val="00A55A13"/>
    <w:rsid w:val="00A602DA"/>
    <w:rsid w:val="00A72E70"/>
    <w:rsid w:val="00A83109"/>
    <w:rsid w:val="00A92C32"/>
    <w:rsid w:val="00A95571"/>
    <w:rsid w:val="00AA48A4"/>
    <w:rsid w:val="00AA4C93"/>
    <w:rsid w:val="00AB3EF6"/>
    <w:rsid w:val="00AC174B"/>
    <w:rsid w:val="00AC4FB7"/>
    <w:rsid w:val="00AE7635"/>
    <w:rsid w:val="00AE7F4B"/>
    <w:rsid w:val="00AF1928"/>
    <w:rsid w:val="00B00183"/>
    <w:rsid w:val="00B019A8"/>
    <w:rsid w:val="00B02F00"/>
    <w:rsid w:val="00B04142"/>
    <w:rsid w:val="00B16BD3"/>
    <w:rsid w:val="00B20E0B"/>
    <w:rsid w:val="00B2426E"/>
    <w:rsid w:val="00B2538F"/>
    <w:rsid w:val="00B306CD"/>
    <w:rsid w:val="00B34659"/>
    <w:rsid w:val="00B3614F"/>
    <w:rsid w:val="00B363C2"/>
    <w:rsid w:val="00B429EE"/>
    <w:rsid w:val="00B43795"/>
    <w:rsid w:val="00B45A75"/>
    <w:rsid w:val="00B51F35"/>
    <w:rsid w:val="00B54236"/>
    <w:rsid w:val="00B551AA"/>
    <w:rsid w:val="00B57E54"/>
    <w:rsid w:val="00B64E03"/>
    <w:rsid w:val="00B65254"/>
    <w:rsid w:val="00B703F7"/>
    <w:rsid w:val="00B73876"/>
    <w:rsid w:val="00B8104D"/>
    <w:rsid w:val="00B82BA7"/>
    <w:rsid w:val="00B91D46"/>
    <w:rsid w:val="00B95260"/>
    <w:rsid w:val="00BA5B8C"/>
    <w:rsid w:val="00BB198E"/>
    <w:rsid w:val="00BB5500"/>
    <w:rsid w:val="00BC050B"/>
    <w:rsid w:val="00BC54DB"/>
    <w:rsid w:val="00BD2C1D"/>
    <w:rsid w:val="00BD50B7"/>
    <w:rsid w:val="00BE2B66"/>
    <w:rsid w:val="00BE3E9E"/>
    <w:rsid w:val="00BE61E2"/>
    <w:rsid w:val="00BE6939"/>
    <w:rsid w:val="00BF0B69"/>
    <w:rsid w:val="00BF30B6"/>
    <w:rsid w:val="00BF5C48"/>
    <w:rsid w:val="00C03713"/>
    <w:rsid w:val="00C03E10"/>
    <w:rsid w:val="00C040F4"/>
    <w:rsid w:val="00C078E1"/>
    <w:rsid w:val="00C12A1C"/>
    <w:rsid w:val="00C13884"/>
    <w:rsid w:val="00C20277"/>
    <w:rsid w:val="00C20EAC"/>
    <w:rsid w:val="00C26AA5"/>
    <w:rsid w:val="00C36830"/>
    <w:rsid w:val="00C37E58"/>
    <w:rsid w:val="00C45D83"/>
    <w:rsid w:val="00C46C5D"/>
    <w:rsid w:val="00C573DB"/>
    <w:rsid w:val="00C612FC"/>
    <w:rsid w:val="00C6795E"/>
    <w:rsid w:val="00C67F11"/>
    <w:rsid w:val="00C82922"/>
    <w:rsid w:val="00C837AD"/>
    <w:rsid w:val="00C8711E"/>
    <w:rsid w:val="00C90355"/>
    <w:rsid w:val="00C95BD4"/>
    <w:rsid w:val="00CA14D3"/>
    <w:rsid w:val="00CA2567"/>
    <w:rsid w:val="00CA4058"/>
    <w:rsid w:val="00CA56A1"/>
    <w:rsid w:val="00CB5B81"/>
    <w:rsid w:val="00CC19D8"/>
    <w:rsid w:val="00CC49D1"/>
    <w:rsid w:val="00CC7AF2"/>
    <w:rsid w:val="00CD2355"/>
    <w:rsid w:val="00CD572A"/>
    <w:rsid w:val="00CD7AD7"/>
    <w:rsid w:val="00CE383A"/>
    <w:rsid w:val="00CE62E9"/>
    <w:rsid w:val="00CE657D"/>
    <w:rsid w:val="00CE6B5C"/>
    <w:rsid w:val="00CF056D"/>
    <w:rsid w:val="00CF05E1"/>
    <w:rsid w:val="00D00AF4"/>
    <w:rsid w:val="00D036E2"/>
    <w:rsid w:val="00D06381"/>
    <w:rsid w:val="00D104CF"/>
    <w:rsid w:val="00D10D40"/>
    <w:rsid w:val="00D128E0"/>
    <w:rsid w:val="00D12FA7"/>
    <w:rsid w:val="00D20F4B"/>
    <w:rsid w:val="00D26DFB"/>
    <w:rsid w:val="00D33392"/>
    <w:rsid w:val="00D3360B"/>
    <w:rsid w:val="00D42E12"/>
    <w:rsid w:val="00D444E5"/>
    <w:rsid w:val="00D471B8"/>
    <w:rsid w:val="00D47BB8"/>
    <w:rsid w:val="00D61F02"/>
    <w:rsid w:val="00D6365E"/>
    <w:rsid w:val="00D75DF3"/>
    <w:rsid w:val="00D75E50"/>
    <w:rsid w:val="00D777AA"/>
    <w:rsid w:val="00D80924"/>
    <w:rsid w:val="00D835EE"/>
    <w:rsid w:val="00D913CA"/>
    <w:rsid w:val="00D9238B"/>
    <w:rsid w:val="00D93947"/>
    <w:rsid w:val="00D976C2"/>
    <w:rsid w:val="00DC18AD"/>
    <w:rsid w:val="00DC3A41"/>
    <w:rsid w:val="00DD148F"/>
    <w:rsid w:val="00DD7A5C"/>
    <w:rsid w:val="00DE3892"/>
    <w:rsid w:val="00DE59E7"/>
    <w:rsid w:val="00DE66FC"/>
    <w:rsid w:val="00DF7095"/>
    <w:rsid w:val="00DF79FA"/>
    <w:rsid w:val="00E07010"/>
    <w:rsid w:val="00E12C1C"/>
    <w:rsid w:val="00E27378"/>
    <w:rsid w:val="00E34261"/>
    <w:rsid w:val="00E35F95"/>
    <w:rsid w:val="00E41FA6"/>
    <w:rsid w:val="00E4306F"/>
    <w:rsid w:val="00E44153"/>
    <w:rsid w:val="00E4644C"/>
    <w:rsid w:val="00E51A98"/>
    <w:rsid w:val="00E52EB7"/>
    <w:rsid w:val="00E5421E"/>
    <w:rsid w:val="00E55C5E"/>
    <w:rsid w:val="00E64F6D"/>
    <w:rsid w:val="00E65E19"/>
    <w:rsid w:val="00E66A1D"/>
    <w:rsid w:val="00E71F9B"/>
    <w:rsid w:val="00E73E75"/>
    <w:rsid w:val="00E75728"/>
    <w:rsid w:val="00E80FD0"/>
    <w:rsid w:val="00E87270"/>
    <w:rsid w:val="00E91E45"/>
    <w:rsid w:val="00E94BCA"/>
    <w:rsid w:val="00E95530"/>
    <w:rsid w:val="00E97749"/>
    <w:rsid w:val="00EA3CA4"/>
    <w:rsid w:val="00EB0E50"/>
    <w:rsid w:val="00EB608E"/>
    <w:rsid w:val="00EC401B"/>
    <w:rsid w:val="00EC5AFE"/>
    <w:rsid w:val="00EC7647"/>
    <w:rsid w:val="00ED7AA6"/>
    <w:rsid w:val="00EF2852"/>
    <w:rsid w:val="00EF2F92"/>
    <w:rsid w:val="00EF3770"/>
    <w:rsid w:val="00EF782C"/>
    <w:rsid w:val="00F005AB"/>
    <w:rsid w:val="00F008C2"/>
    <w:rsid w:val="00F0356D"/>
    <w:rsid w:val="00F03B13"/>
    <w:rsid w:val="00F03BD2"/>
    <w:rsid w:val="00F05072"/>
    <w:rsid w:val="00F06082"/>
    <w:rsid w:val="00F10F15"/>
    <w:rsid w:val="00F12ABA"/>
    <w:rsid w:val="00F13F3F"/>
    <w:rsid w:val="00F16116"/>
    <w:rsid w:val="00F172B1"/>
    <w:rsid w:val="00F21DB3"/>
    <w:rsid w:val="00F25BBF"/>
    <w:rsid w:val="00F27D63"/>
    <w:rsid w:val="00F323D9"/>
    <w:rsid w:val="00F3642F"/>
    <w:rsid w:val="00F4706B"/>
    <w:rsid w:val="00F62FDD"/>
    <w:rsid w:val="00F650A7"/>
    <w:rsid w:val="00F666ED"/>
    <w:rsid w:val="00F744DF"/>
    <w:rsid w:val="00F82991"/>
    <w:rsid w:val="00F82FC9"/>
    <w:rsid w:val="00F854E9"/>
    <w:rsid w:val="00F86112"/>
    <w:rsid w:val="00F87AA2"/>
    <w:rsid w:val="00F914E7"/>
    <w:rsid w:val="00F93D87"/>
    <w:rsid w:val="00FA5978"/>
    <w:rsid w:val="00FA7931"/>
    <w:rsid w:val="00FA7D66"/>
    <w:rsid w:val="00FB3125"/>
    <w:rsid w:val="00FC29B7"/>
    <w:rsid w:val="00FC4656"/>
    <w:rsid w:val="00FD41F1"/>
    <w:rsid w:val="00FD772B"/>
    <w:rsid w:val="00FE0692"/>
    <w:rsid w:val="00FE072D"/>
    <w:rsid w:val="00FE3315"/>
    <w:rsid w:val="00FE556F"/>
    <w:rsid w:val="291B2123"/>
    <w:rsid w:val="2A7449E4"/>
    <w:rsid w:val="5488EEB6"/>
    <w:rsid w:val="75B4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E678A5"/>
  <w15:docId w15:val="{81565696-1C03-4652-934A-003D1DEC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F95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E303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303F"/>
    <w:rPr>
      <w:rFonts w:ascii="Tahoma" w:eastAsia="Times New Roman" w:hAnsi="Tahoma" w:cs="Tahoma"/>
      <w:sz w:val="16"/>
      <w:szCs w:val="16"/>
      <w:lang w:val="en-US" w:eastAsia="en-US"/>
    </w:rPr>
  </w:style>
  <w:style w:type="paragraph" w:styleId="Encabezado">
    <w:name w:val="header"/>
    <w:basedOn w:val="Normal"/>
    <w:link w:val="EncabezadoCar"/>
    <w:uiPriority w:val="99"/>
    <w:unhideWhenUsed/>
    <w:rsid w:val="00E91E4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91E4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iedepgina">
    <w:name w:val="footer"/>
    <w:basedOn w:val="Normal"/>
    <w:link w:val="PiedepginaCar"/>
    <w:uiPriority w:val="99"/>
    <w:unhideWhenUsed/>
    <w:rsid w:val="00E91E4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91E45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Style2">
    <w:name w:val="Style2"/>
    <w:basedOn w:val="Fuentedeprrafopredeter"/>
    <w:uiPriority w:val="1"/>
    <w:rsid w:val="00E91E45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91E45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15">
    <w:name w:val="Style15"/>
    <w:basedOn w:val="Fuentedeprrafopredeter"/>
    <w:uiPriority w:val="1"/>
    <w:rsid w:val="007A3401"/>
    <w:rPr>
      <w:rFonts w:ascii="Arial" w:hAnsi="Arial"/>
      <w:color w:val="auto"/>
      <w:sz w:val="18"/>
    </w:rPr>
  </w:style>
  <w:style w:type="table" w:styleId="Tablaconcuadrcula">
    <w:name w:val="Table Grid"/>
    <w:basedOn w:val="Tablanormal"/>
    <w:uiPriority w:val="59"/>
    <w:rsid w:val="003B2A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7E1489"/>
    <w:pPr>
      <w:autoSpaceDE w:val="0"/>
      <w:autoSpaceDN w:val="0"/>
      <w:adjustRightInd w:val="0"/>
      <w:jc w:val="both"/>
    </w:pPr>
    <w:rPr>
      <w:color w:val="000000"/>
      <w:lang w:val="es-DO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1489"/>
    <w:rPr>
      <w:rFonts w:ascii="Times New Roman" w:eastAsia="Times New Roman" w:hAnsi="Times New Roman"/>
      <w:color w:val="000000"/>
      <w:sz w:val="24"/>
      <w:szCs w:val="24"/>
      <w:lang w:val="es-DO"/>
    </w:rPr>
  </w:style>
  <w:style w:type="paragraph" w:styleId="Sinespaciado">
    <w:name w:val="No Spacing"/>
    <w:uiPriority w:val="1"/>
    <w:qFormat/>
    <w:rsid w:val="00B306CD"/>
    <w:rPr>
      <w:rFonts w:ascii="Arial" w:eastAsiaTheme="minorHAnsi" w:hAnsi="Arial" w:cs="Arial"/>
      <w:sz w:val="18"/>
      <w:szCs w:val="18"/>
      <w:lang w:eastAsia="en-US"/>
    </w:rPr>
  </w:style>
  <w:style w:type="character" w:customStyle="1" w:styleId="Style18">
    <w:name w:val="Style18"/>
    <w:basedOn w:val="Fuentedeprrafopredeter"/>
    <w:uiPriority w:val="1"/>
    <w:rsid w:val="00B20E0B"/>
    <w:rPr>
      <w:rFonts w:ascii="Arial" w:hAnsi="Arial" w:cs="Arial" w:hint="default"/>
      <w:b/>
      <w:bCs w:val="0"/>
      <w:sz w:val="22"/>
    </w:rPr>
  </w:style>
  <w:style w:type="paragraph" w:customStyle="1" w:styleId="paragraph">
    <w:name w:val="paragraph"/>
    <w:basedOn w:val="Normal"/>
    <w:rsid w:val="009B4C6F"/>
    <w:pPr>
      <w:spacing w:before="100" w:beforeAutospacing="1" w:after="100" w:afterAutospacing="1"/>
    </w:pPr>
    <w:rPr>
      <w:lang w:val="es-DO" w:eastAsia="es-DO"/>
    </w:rPr>
  </w:style>
  <w:style w:type="character" w:customStyle="1" w:styleId="normaltextrun">
    <w:name w:val="normaltextrun"/>
    <w:basedOn w:val="Fuentedeprrafopredeter"/>
    <w:rsid w:val="009B4C6F"/>
  </w:style>
  <w:style w:type="character" w:customStyle="1" w:styleId="eop">
    <w:name w:val="eop"/>
    <w:basedOn w:val="Fuentedeprrafopredeter"/>
    <w:rsid w:val="009B4C6F"/>
  </w:style>
  <w:style w:type="paragraph" w:customStyle="1" w:styleId="Default">
    <w:name w:val="Default"/>
    <w:rsid w:val="00F005AB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9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1BBCF7-5A68-4CE8-BE11-B95BD0B75D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A74F4ADE-7FEA-4E41-A934-2A617D279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BE43F2-E2ED-41FD-B000-0D3B33EA13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sb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n.aquino</dc:creator>
  <cp:lastModifiedBy>Yissel Mercedes Matos</cp:lastModifiedBy>
  <cp:revision>10</cp:revision>
  <cp:lastPrinted>2025-07-31T13:58:00Z</cp:lastPrinted>
  <dcterms:created xsi:type="dcterms:W3CDTF">2025-07-31T13:59:00Z</dcterms:created>
  <dcterms:modified xsi:type="dcterms:W3CDTF">2025-07-31T14:26:00Z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2022-11-11T19:59:50Z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14cc1a33-e191-4374-b84f-b4410f4be6ae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